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A00093">
        <w:rPr>
          <w:sz w:val="28"/>
          <w:szCs w:val="28"/>
        </w:rPr>
        <w:t>05-0977/2607/2025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A00093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A00093">
        <w:rPr>
          <w:sz w:val="28"/>
          <w:szCs w:val="28"/>
        </w:rPr>
        <w:t>05-0977/2607/2025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="00A00093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A00093">
        <w:rPr>
          <w:sz w:val="28"/>
          <w:szCs w:val="28"/>
        </w:rPr>
        <w:t>Куюмчяна</w:t>
      </w:r>
      <w:r w:rsidR="00A00093">
        <w:rPr>
          <w:sz w:val="28"/>
          <w:szCs w:val="28"/>
        </w:rPr>
        <w:t xml:space="preserve"> Эдуарда </w:t>
      </w:r>
      <w:r w:rsidR="00A00093">
        <w:rPr>
          <w:sz w:val="28"/>
          <w:szCs w:val="28"/>
        </w:rPr>
        <w:t>Мартиросовича</w:t>
      </w:r>
      <w:r w:rsidRPr="0063014C" w:rsidR="0063014C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 Эдуард Мартиросович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директором общества с ограниченной ответственностью "ГРАФА"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 w:rsidR="00540584">
        <w:rPr>
          <w:sz w:val="28"/>
          <w:szCs w:val="28"/>
        </w:rPr>
        <w:t>2</w:t>
      </w:r>
      <w:r>
        <w:rPr>
          <w:sz w:val="28"/>
          <w:szCs w:val="28"/>
        </w:rPr>
        <w:t>7.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Куюмчян Эдуард Мартиросович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Куюмчян Эдуард Мартиросович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A00093">
        <w:rPr>
          <w:sz w:val="28"/>
          <w:szCs w:val="28"/>
        </w:rPr>
        <w:t>полученн</w:t>
      </w:r>
      <w:r>
        <w:rPr>
          <w:sz w:val="28"/>
          <w:szCs w:val="28"/>
        </w:rPr>
        <w:t>ой 18.09.2025</w:t>
      </w:r>
      <w:r w:rsidRPr="00A00093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A00093">
        <w:rPr>
          <w:sz w:val="28"/>
          <w:szCs w:val="28"/>
        </w:rPr>
        <w:t>ХМАО-Югра, г. Сургут, ул. Университетская, д.3 кв.159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A00093">
        <w:rPr>
          <w:sz w:val="28"/>
          <w:szCs w:val="28"/>
        </w:rPr>
        <w:t>34572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A00093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A00093">
        <w:rPr>
          <w:sz w:val="28"/>
          <w:szCs w:val="28"/>
        </w:rPr>
        <w:t>Куюмчяна Эдуарда 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A00093">
        <w:rPr>
          <w:sz w:val="28"/>
          <w:szCs w:val="28"/>
        </w:rPr>
        <w:t>директора общества с ограниченной ответственностью "ГРАФА"</w:t>
      </w:r>
      <w:r w:rsidRPr="00E04B7A">
        <w:rPr>
          <w:sz w:val="28"/>
          <w:szCs w:val="28"/>
        </w:rPr>
        <w:t xml:space="preserve"> </w:t>
      </w:r>
      <w:r w:rsidR="00A00093">
        <w:rPr>
          <w:sz w:val="28"/>
          <w:szCs w:val="28"/>
        </w:rPr>
        <w:t>Куюмчяна Эдуарда Мартиросовича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A00093">
        <w:t>05-0977/2607/2025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A00093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014C"/>
    <w:rsid w:val="00631F8D"/>
    <w:rsid w:val="006331E3"/>
    <w:rsid w:val="00651F68"/>
    <w:rsid w:val="00654ECA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0093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A55FC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B2EA575-476C-420E-B180-691F57DD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5A2EF-1E8E-4928-8A54-04B581F03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DB0A4-9279-4375-8D3D-62F83F90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